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63F" w:rsidRPr="00474998" w:rsidRDefault="00512CB5">
      <w:pPr>
        <w:rPr>
          <w:rFonts w:ascii="Georgia" w:hAnsi="Georgia"/>
        </w:rPr>
      </w:pPr>
      <w:r>
        <w:rPr>
          <w:rFonts w:ascii="Georgia" w:hAnsi="Georgia"/>
        </w:rPr>
        <w:t>EDMG519</w:t>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sidR="00474998" w:rsidRPr="00474998">
        <w:rPr>
          <w:rFonts w:ascii="Georgia" w:hAnsi="Georgia"/>
        </w:rPr>
        <w:t>Hugo E. Gareis</w:t>
      </w:r>
    </w:p>
    <w:p w:rsidR="00474998" w:rsidRPr="00474998" w:rsidRDefault="00474998">
      <w:pPr>
        <w:rPr>
          <w:rFonts w:ascii="Georgia" w:hAnsi="Georgia"/>
        </w:rPr>
      </w:pPr>
    </w:p>
    <w:p w:rsidR="00474998" w:rsidRPr="00474998" w:rsidRDefault="00474998" w:rsidP="00474998">
      <w:pPr>
        <w:jc w:val="center"/>
        <w:rPr>
          <w:rFonts w:ascii="Georgia" w:hAnsi="Georgia"/>
          <w:b/>
          <w:i/>
        </w:rPr>
      </w:pPr>
      <w:r w:rsidRPr="00474998">
        <w:rPr>
          <w:rFonts w:ascii="Georgia" w:hAnsi="Georgia"/>
          <w:b/>
          <w:i/>
        </w:rPr>
        <w:t>Mathematics Autobiography</w:t>
      </w:r>
    </w:p>
    <w:p w:rsidR="00474998" w:rsidRDefault="00474998" w:rsidP="00474998">
      <w:pPr>
        <w:rPr>
          <w:b/>
        </w:rPr>
      </w:pPr>
    </w:p>
    <w:p w:rsidR="00474998" w:rsidRDefault="00474998" w:rsidP="00474998">
      <w:pPr>
        <w:rPr>
          <w:rFonts w:ascii="Georgia" w:hAnsi="Georgia"/>
          <w:b/>
        </w:rPr>
      </w:pPr>
      <w:r>
        <w:rPr>
          <w:rFonts w:ascii="Georgia" w:hAnsi="Georgia"/>
          <w:b/>
        </w:rPr>
        <w:t>Feelings about Mathematics</w:t>
      </w:r>
    </w:p>
    <w:p w:rsidR="00474998" w:rsidRDefault="009704E8" w:rsidP="000C5517">
      <w:pPr>
        <w:spacing w:line="360" w:lineRule="auto"/>
        <w:ind w:firstLine="720"/>
        <w:rPr>
          <w:rFonts w:ascii="Georgia" w:hAnsi="Georgia"/>
        </w:rPr>
      </w:pPr>
      <w:r>
        <w:rPr>
          <w:rFonts w:ascii="Georgia" w:hAnsi="Georgia"/>
        </w:rPr>
        <w:t>I have often wondered what shapes a person’</w:t>
      </w:r>
      <w:r w:rsidR="00674B1C">
        <w:rPr>
          <w:rFonts w:ascii="Georgia" w:hAnsi="Georgia"/>
        </w:rPr>
        <w:t>s feelings about m</w:t>
      </w:r>
      <w:r>
        <w:rPr>
          <w:rFonts w:ascii="Georgia" w:hAnsi="Georgia"/>
        </w:rPr>
        <w:t>athematics.</w:t>
      </w:r>
      <w:r w:rsidR="000C6523">
        <w:rPr>
          <w:rFonts w:ascii="Georgia" w:hAnsi="Georgia"/>
        </w:rPr>
        <w:t xml:space="preserve"> </w:t>
      </w:r>
      <w:r w:rsidR="00667C77">
        <w:rPr>
          <w:rFonts w:ascii="Georgia" w:hAnsi="Georgia"/>
        </w:rPr>
        <w:t>It certainly seems to be the content are</w:t>
      </w:r>
      <w:r w:rsidR="00037FAF">
        <w:rPr>
          <w:rFonts w:ascii="Georgia" w:hAnsi="Georgia"/>
        </w:rPr>
        <w:t>a</w:t>
      </w:r>
      <w:r w:rsidR="00667C77">
        <w:rPr>
          <w:rFonts w:ascii="Georgia" w:hAnsi="Georgia"/>
        </w:rPr>
        <w:t xml:space="preserve"> that elicits the most passionate feelings; it can probably be safely said that the word ‘hate’ is more often heard </w:t>
      </w:r>
      <w:r w:rsidR="000C5517">
        <w:rPr>
          <w:rFonts w:ascii="Georgia" w:hAnsi="Georgia"/>
        </w:rPr>
        <w:t>in</w:t>
      </w:r>
      <w:r w:rsidR="00667C77">
        <w:rPr>
          <w:rFonts w:ascii="Georgia" w:hAnsi="Georgia"/>
        </w:rPr>
        <w:t xml:space="preserve"> relation to </w:t>
      </w:r>
      <w:r w:rsidR="00674B1C">
        <w:rPr>
          <w:rFonts w:ascii="Georgia" w:hAnsi="Georgia"/>
        </w:rPr>
        <w:t>m</w:t>
      </w:r>
      <w:r w:rsidR="00667C77">
        <w:rPr>
          <w:rFonts w:ascii="Georgia" w:hAnsi="Georgia"/>
        </w:rPr>
        <w:t xml:space="preserve">athematics than any other subject. </w:t>
      </w:r>
      <w:r w:rsidR="000C6523">
        <w:rPr>
          <w:rFonts w:ascii="Georgia" w:hAnsi="Georgia"/>
        </w:rPr>
        <w:t xml:space="preserve">Whatever the reasons someone loves or hates math, I have always believed that, perhaps more than in any other discipline, someone’s feelings about the subject greatly impact his or her ability to </w:t>
      </w:r>
      <w:r w:rsidR="00667C77">
        <w:rPr>
          <w:rFonts w:ascii="Georgia" w:hAnsi="Georgia"/>
        </w:rPr>
        <w:t xml:space="preserve">learn and understand it; this is the reason I believe it is important to understand these emotions </w:t>
      </w:r>
      <w:r w:rsidR="00832BE6">
        <w:rPr>
          <w:rFonts w:ascii="Georgia" w:hAnsi="Georgia"/>
        </w:rPr>
        <w:t>in order to effectively teach the subject</w:t>
      </w:r>
      <w:r w:rsidR="00667C77">
        <w:rPr>
          <w:rFonts w:ascii="Georgia" w:hAnsi="Georgia"/>
        </w:rPr>
        <w:t>.</w:t>
      </w:r>
    </w:p>
    <w:p w:rsidR="00667C77" w:rsidRDefault="00667C77" w:rsidP="000C6523">
      <w:pPr>
        <w:spacing w:line="360" w:lineRule="auto"/>
        <w:rPr>
          <w:rFonts w:ascii="Georgia" w:hAnsi="Georgia"/>
        </w:rPr>
      </w:pPr>
      <w:r>
        <w:rPr>
          <w:rFonts w:ascii="Georgia" w:hAnsi="Georgia"/>
        </w:rPr>
        <w:tab/>
      </w:r>
      <w:r w:rsidR="000C5517">
        <w:rPr>
          <w:rFonts w:ascii="Georgia" w:hAnsi="Georgia"/>
        </w:rPr>
        <w:t xml:space="preserve">Mathematics has always been one of my favorite subjects. I have </w:t>
      </w:r>
      <w:r w:rsidR="00AB5455">
        <w:rPr>
          <w:rFonts w:ascii="Georgia" w:hAnsi="Georgia"/>
        </w:rPr>
        <w:t xml:space="preserve">generally </w:t>
      </w:r>
      <w:r w:rsidR="000C5517">
        <w:rPr>
          <w:rFonts w:ascii="Georgia" w:hAnsi="Georgia"/>
        </w:rPr>
        <w:t xml:space="preserve">found it to be both easy and challenging at the same time. Undoubtedly, the fact that a natural aptitude for it has often afforded me the satisfaction of high achievement has a good deal to do with my positive feelings towards it; however this is not the only reason. </w:t>
      </w:r>
      <w:r w:rsidR="00832BE6">
        <w:rPr>
          <w:rFonts w:ascii="Georgia" w:hAnsi="Georgia"/>
        </w:rPr>
        <w:t xml:space="preserve"> I enjoy logic, reasoning, and problem solving. Mathematics is the perfect tool for these endeavors and to communicate and explain knowledge with exactitude and clarity.</w:t>
      </w:r>
    </w:p>
    <w:p w:rsidR="00B97122" w:rsidRDefault="00674B1C" w:rsidP="000C6523">
      <w:pPr>
        <w:spacing w:line="360" w:lineRule="auto"/>
        <w:rPr>
          <w:rFonts w:ascii="Georgia" w:hAnsi="Georgia"/>
        </w:rPr>
      </w:pPr>
      <w:r>
        <w:rPr>
          <w:rFonts w:ascii="Georgia" w:hAnsi="Georgia"/>
        </w:rPr>
        <w:tab/>
        <w:t xml:space="preserve">I don’t believe the ability to learn and enjoy mathematics has as much to do with intelligence as it does with our feelings and attitudes towards it. These feelings and attitudes are formed, at least in part, by our experiences with </w:t>
      </w:r>
      <w:r w:rsidR="00B97122">
        <w:rPr>
          <w:rFonts w:ascii="Georgia" w:hAnsi="Georgia"/>
        </w:rPr>
        <w:t>math</w:t>
      </w:r>
      <w:r>
        <w:rPr>
          <w:rFonts w:ascii="Georgia" w:hAnsi="Georgia"/>
        </w:rPr>
        <w:t xml:space="preserve">. Regardless of our natural abilities and preferences, events in our life can </w:t>
      </w:r>
      <w:r w:rsidR="009C2470">
        <w:rPr>
          <w:rFonts w:ascii="Georgia" w:hAnsi="Georgia"/>
        </w:rPr>
        <w:t>influence us to see mathematics as an</w:t>
      </w:r>
      <w:r w:rsidR="00B97122">
        <w:rPr>
          <w:rFonts w:ascii="Georgia" w:hAnsi="Georgia"/>
        </w:rPr>
        <w:t xml:space="preserve"> unfortunate pre-requisite</w:t>
      </w:r>
      <w:r w:rsidR="009C2470">
        <w:rPr>
          <w:rFonts w:ascii="Georgia" w:hAnsi="Georgia"/>
        </w:rPr>
        <w:t xml:space="preserve"> obstacle that mus</w:t>
      </w:r>
      <w:r w:rsidR="00B97122">
        <w:rPr>
          <w:rFonts w:ascii="Georgia" w:hAnsi="Georgia"/>
        </w:rPr>
        <w:t>t be endured in order to pursue other interests; or as an exciting tool, system, or language to help us explore and explain new discoveries.</w:t>
      </w:r>
    </w:p>
    <w:p w:rsidR="00B97122" w:rsidRDefault="00B97122" w:rsidP="000C6523">
      <w:pPr>
        <w:spacing w:line="360" w:lineRule="auto"/>
        <w:rPr>
          <w:rFonts w:ascii="Georgia" w:hAnsi="Georgia"/>
          <w:b/>
        </w:rPr>
      </w:pPr>
    </w:p>
    <w:p w:rsidR="00B97122" w:rsidRDefault="00B97122" w:rsidP="000C6523">
      <w:pPr>
        <w:spacing w:line="360" w:lineRule="auto"/>
        <w:rPr>
          <w:rFonts w:ascii="Georgia" w:hAnsi="Georgia"/>
          <w:b/>
        </w:rPr>
      </w:pPr>
      <w:r>
        <w:rPr>
          <w:rFonts w:ascii="Georgia" w:hAnsi="Georgia"/>
          <w:b/>
        </w:rPr>
        <w:t>Critical Events</w:t>
      </w:r>
    </w:p>
    <w:p w:rsidR="00674B1C" w:rsidRDefault="0088028A" w:rsidP="000C6523">
      <w:pPr>
        <w:spacing w:line="360" w:lineRule="auto"/>
        <w:rPr>
          <w:rFonts w:ascii="Georgia" w:hAnsi="Georgia"/>
        </w:rPr>
      </w:pPr>
      <w:r w:rsidRPr="0088028A">
        <w:rPr>
          <w:rFonts w:ascii="Georgia" w:hAnsi="Georgia"/>
        </w:rPr>
        <w:t xml:space="preserve">Throughout </w:t>
      </w:r>
      <w:r>
        <w:rPr>
          <w:rFonts w:ascii="Georgia" w:hAnsi="Georgia"/>
        </w:rPr>
        <w:t>my elementary and middle school education, mathematics was a subject in which I excelled with ease</w:t>
      </w:r>
      <w:r w:rsidR="00E869F2">
        <w:rPr>
          <w:rFonts w:ascii="Georgia" w:hAnsi="Georgia"/>
        </w:rPr>
        <w:t>. Although I derived a sense of satisfaction and pride from grades that usually put me at the top of the class, it was not some</w:t>
      </w:r>
      <w:r w:rsidR="00AB5455">
        <w:rPr>
          <w:rFonts w:ascii="Georgia" w:hAnsi="Georgia"/>
        </w:rPr>
        <w:t>thing that occupied a promine</w:t>
      </w:r>
      <w:r w:rsidR="00E869F2">
        <w:rPr>
          <w:rFonts w:ascii="Georgia" w:hAnsi="Georgia"/>
        </w:rPr>
        <w:t xml:space="preserve">nt place in my life. </w:t>
      </w:r>
      <w:r>
        <w:rPr>
          <w:rFonts w:ascii="Georgia" w:hAnsi="Georgia"/>
        </w:rPr>
        <w:t xml:space="preserve"> </w:t>
      </w:r>
      <w:r w:rsidR="00E869F2">
        <w:rPr>
          <w:rFonts w:ascii="Georgia" w:hAnsi="Georgia"/>
        </w:rPr>
        <w:t>Mathemati</w:t>
      </w:r>
      <w:r w:rsidR="00AB5455">
        <w:rPr>
          <w:rFonts w:ascii="Georgia" w:hAnsi="Georgia"/>
        </w:rPr>
        <w:t>cs was just another subject in which</w:t>
      </w:r>
      <w:r w:rsidR="00E869F2">
        <w:rPr>
          <w:rFonts w:ascii="Georgia" w:hAnsi="Georgia"/>
        </w:rPr>
        <w:t xml:space="preserve"> I happened to do </w:t>
      </w:r>
      <w:r w:rsidR="00AB5455">
        <w:rPr>
          <w:rFonts w:ascii="Georgia" w:hAnsi="Georgia"/>
        </w:rPr>
        <w:t>excel</w:t>
      </w:r>
      <w:r w:rsidR="00E869F2">
        <w:rPr>
          <w:rFonts w:ascii="Georgia" w:hAnsi="Georgia"/>
        </w:rPr>
        <w:t>.</w:t>
      </w:r>
    </w:p>
    <w:p w:rsidR="00E869F2" w:rsidRDefault="00E869F2" w:rsidP="000C6523">
      <w:pPr>
        <w:spacing w:line="360" w:lineRule="auto"/>
        <w:rPr>
          <w:rFonts w:ascii="Georgia" w:hAnsi="Georgia"/>
        </w:rPr>
      </w:pPr>
      <w:r>
        <w:rPr>
          <w:rFonts w:ascii="Georgia" w:hAnsi="Georgia"/>
        </w:rPr>
        <w:lastRenderedPageBreak/>
        <w:tab/>
        <w:t xml:space="preserve">One of the earlier events that had a significant impact in my attitude towards mathematics occurred in high school. We were studying trigonometry and the class was having a lot of difficulty with a particular theorem. Something drove me to ask the teacher if I could try to explain it to the class. The teacher agreed; I walked to the blackboard and proceeded to demonstrate the theorem in a way that made sense to me. </w:t>
      </w:r>
      <w:r w:rsidR="00717292">
        <w:rPr>
          <w:rFonts w:ascii="Georgia" w:hAnsi="Georgia"/>
        </w:rPr>
        <w:t>This simple act of explaining to other</w:t>
      </w:r>
      <w:r w:rsidR="00AB5455">
        <w:rPr>
          <w:rFonts w:ascii="Georgia" w:hAnsi="Georgia"/>
        </w:rPr>
        <w:t>s</w:t>
      </w:r>
      <w:r w:rsidR="00717292">
        <w:rPr>
          <w:rFonts w:ascii="Georgia" w:hAnsi="Georgia"/>
        </w:rPr>
        <w:t xml:space="preserve"> what I understood so clearly, along with the very positive response from the students and teacher, uncovered for me a passion for math that I had not felt before. I </w:t>
      </w:r>
      <w:r w:rsidR="00AB5455">
        <w:rPr>
          <w:rFonts w:ascii="Georgia" w:hAnsi="Georgia"/>
        </w:rPr>
        <w:t xml:space="preserve">now </w:t>
      </w:r>
      <w:r w:rsidR="00717292">
        <w:rPr>
          <w:rFonts w:ascii="Georgia" w:hAnsi="Georgia"/>
        </w:rPr>
        <w:t xml:space="preserve">knew that I really got it. Mathematics was an exciting language that </w:t>
      </w:r>
      <w:r w:rsidR="00E32D9F">
        <w:rPr>
          <w:rFonts w:ascii="Georgia" w:hAnsi="Georgia"/>
        </w:rPr>
        <w:t xml:space="preserve">built onto itself and allowed us to unequivocally make sense of things, explain and predict their behavior, solve enigmas, and model the world. </w:t>
      </w:r>
    </w:p>
    <w:p w:rsidR="00881397" w:rsidRDefault="00881397" w:rsidP="000C6523">
      <w:pPr>
        <w:spacing w:line="360" w:lineRule="auto"/>
        <w:rPr>
          <w:rFonts w:ascii="Georgia" w:hAnsi="Georgia"/>
        </w:rPr>
      </w:pPr>
      <w:r>
        <w:rPr>
          <w:rFonts w:ascii="Georgia" w:hAnsi="Georgia"/>
        </w:rPr>
        <w:tab/>
      </w:r>
      <w:r w:rsidR="002E3711">
        <w:rPr>
          <w:rFonts w:ascii="Georgia" w:hAnsi="Georgia"/>
        </w:rPr>
        <w:t xml:space="preserve">Early in my pursuit of higher education I experienced an event that had a </w:t>
      </w:r>
      <w:r w:rsidR="00AB5455">
        <w:rPr>
          <w:rFonts w:ascii="Georgia" w:hAnsi="Georgia"/>
        </w:rPr>
        <w:t xml:space="preserve">more </w:t>
      </w:r>
      <w:r w:rsidR="002E3711">
        <w:rPr>
          <w:rFonts w:ascii="Georgia" w:hAnsi="Georgia"/>
        </w:rPr>
        <w:t xml:space="preserve">negative impact on my attitude towards mathematics. Because I have had to support myself since I was 18 years old and this often required full time work and moving from city to city (and country to country), pursuing a college degree was a challenging task and required sever new starts. The first degree I enrolled in was Civil Engineering which required a significant amount of mathematics. As it had always been the case before, I excelled in most mathematics courses. </w:t>
      </w:r>
      <w:r w:rsidR="003762D3">
        <w:rPr>
          <w:rFonts w:ascii="Georgia" w:hAnsi="Georgia"/>
        </w:rPr>
        <w:t>Towards the end of the</w:t>
      </w:r>
      <w:r w:rsidR="002E3711">
        <w:rPr>
          <w:rFonts w:ascii="Georgia" w:hAnsi="Georgia"/>
        </w:rPr>
        <w:t xml:space="preserve"> year</w:t>
      </w:r>
      <w:r w:rsidR="003762D3">
        <w:rPr>
          <w:rFonts w:ascii="Georgia" w:hAnsi="Georgia"/>
        </w:rPr>
        <w:t>,</w:t>
      </w:r>
      <w:r w:rsidR="002E3711">
        <w:rPr>
          <w:rFonts w:ascii="Georgia" w:hAnsi="Georgia"/>
        </w:rPr>
        <w:t xml:space="preserve"> financial and family </w:t>
      </w:r>
      <w:r w:rsidR="003762D3">
        <w:rPr>
          <w:rFonts w:ascii="Georgia" w:hAnsi="Georgia"/>
        </w:rPr>
        <w:t xml:space="preserve">difficulties colluded to diminish my ability to focus on my studies, just as I was starting to take calculus. This set of circumstances resulted in my not really enjoying spending a lot of time solving Integrals; in fact I quickly fell behind, started feeling frustrated, doubting my ability for calculus, and eventually giving up. Somewhere deep in my psyche I decided I hated calculus. It was not until several years </w:t>
      </w:r>
      <w:r w:rsidR="00DD134B">
        <w:rPr>
          <w:rFonts w:ascii="Georgia" w:hAnsi="Georgia"/>
        </w:rPr>
        <w:t>later</w:t>
      </w:r>
      <w:r w:rsidR="003762D3">
        <w:rPr>
          <w:rFonts w:ascii="Georgia" w:hAnsi="Georgia"/>
        </w:rPr>
        <w:t xml:space="preserve"> that I tackled calculus again.</w:t>
      </w:r>
    </w:p>
    <w:p w:rsidR="00823532" w:rsidRDefault="00823532" w:rsidP="000C6523">
      <w:pPr>
        <w:spacing w:line="360" w:lineRule="auto"/>
        <w:rPr>
          <w:rFonts w:ascii="Georgia" w:hAnsi="Georgia"/>
        </w:rPr>
      </w:pPr>
    </w:p>
    <w:p w:rsidR="00823532" w:rsidRPr="0078476B" w:rsidRDefault="0078476B" w:rsidP="000C6523">
      <w:pPr>
        <w:spacing w:line="360" w:lineRule="auto"/>
        <w:rPr>
          <w:rFonts w:ascii="Georgia" w:hAnsi="Georgia"/>
          <w:b/>
        </w:rPr>
      </w:pPr>
      <w:r w:rsidRPr="0078476B">
        <w:rPr>
          <w:rFonts w:ascii="Georgia" w:hAnsi="Georgia"/>
          <w:b/>
        </w:rPr>
        <w:t>Changes in beliefs as a result of critical events</w:t>
      </w:r>
    </w:p>
    <w:p w:rsidR="0078476B" w:rsidRDefault="00E60850" w:rsidP="00CB3FDD">
      <w:pPr>
        <w:spacing w:line="360" w:lineRule="auto"/>
        <w:ind w:firstLine="720"/>
        <w:rPr>
          <w:rFonts w:ascii="Georgia" w:hAnsi="Georgia"/>
        </w:rPr>
      </w:pPr>
      <w:r>
        <w:rPr>
          <w:rFonts w:ascii="Georgia" w:hAnsi="Georgia"/>
        </w:rPr>
        <w:t xml:space="preserve">Both of the events described had a profound influence in my beliefs regarding mathematics. The first event transformed a rather passive, even if positive, attitude towards mathematics into a real enthusiasm </w:t>
      </w:r>
      <w:r w:rsidR="00CB3FDD">
        <w:rPr>
          <w:rFonts w:ascii="Georgia" w:hAnsi="Georgia"/>
        </w:rPr>
        <w:t xml:space="preserve">for it as a logic and coherent system of communication </w:t>
      </w:r>
      <w:r w:rsidR="00BB36BB">
        <w:rPr>
          <w:rFonts w:ascii="Georgia" w:hAnsi="Georgia"/>
        </w:rPr>
        <w:t>which</w:t>
      </w:r>
      <w:r w:rsidR="00CB3FDD">
        <w:rPr>
          <w:rFonts w:ascii="Georgia" w:hAnsi="Georgia"/>
        </w:rPr>
        <w:t xml:space="preserve"> has the ability to explain very complex realities and to build on itself to incredible depth; a system full of “eureka’s”  every time we learn a new concept built on previous knowledge. It also gave me confidence in my ability to explain it to others.</w:t>
      </w:r>
    </w:p>
    <w:p w:rsidR="00CB3FDD" w:rsidRDefault="00CB3FDD" w:rsidP="000C6523">
      <w:pPr>
        <w:spacing w:line="360" w:lineRule="auto"/>
        <w:rPr>
          <w:rFonts w:ascii="Georgia" w:hAnsi="Georgia"/>
        </w:rPr>
      </w:pPr>
      <w:r>
        <w:rPr>
          <w:rFonts w:ascii="Georgia" w:hAnsi="Georgia"/>
        </w:rPr>
        <w:tab/>
        <w:t xml:space="preserve">The second event made me believe I was not smart enough for calculus. I believe now that it was a false belief but, in retrospect, it showed me how easy it is to fall into that type of </w:t>
      </w:r>
      <w:r>
        <w:rPr>
          <w:rFonts w:ascii="Georgia" w:hAnsi="Georgia"/>
        </w:rPr>
        <w:lastRenderedPageBreak/>
        <w:t>negative attitude towards math; if we do not believe we are capable of learning we will certainly have difficulty with it and develop a dislike for it.</w:t>
      </w:r>
    </w:p>
    <w:p w:rsidR="00CB3FDD" w:rsidRDefault="00CB3FDD" w:rsidP="000C6523">
      <w:pPr>
        <w:spacing w:line="360" w:lineRule="auto"/>
        <w:rPr>
          <w:rFonts w:ascii="Georgia" w:hAnsi="Georgia"/>
        </w:rPr>
      </w:pPr>
    </w:p>
    <w:p w:rsidR="00CB3FDD" w:rsidRPr="00CB3FDD" w:rsidRDefault="00CB3FDD" w:rsidP="000C6523">
      <w:pPr>
        <w:spacing w:line="360" w:lineRule="auto"/>
        <w:rPr>
          <w:rFonts w:ascii="Georgia" w:hAnsi="Georgia"/>
          <w:b/>
        </w:rPr>
      </w:pPr>
      <w:r w:rsidRPr="00CB3FDD">
        <w:rPr>
          <w:rFonts w:ascii="Georgia" w:hAnsi="Georgia"/>
          <w:b/>
        </w:rPr>
        <w:t>Challenge</w:t>
      </w:r>
    </w:p>
    <w:p w:rsidR="00CB3FDD" w:rsidRDefault="00CB3FDD" w:rsidP="005E1003">
      <w:pPr>
        <w:spacing w:line="360" w:lineRule="auto"/>
        <w:ind w:firstLine="720"/>
        <w:rPr>
          <w:rFonts w:ascii="Georgia" w:hAnsi="Georgia"/>
        </w:rPr>
      </w:pPr>
      <w:r>
        <w:rPr>
          <w:rFonts w:ascii="Georgia" w:hAnsi="Georgia"/>
        </w:rPr>
        <w:t xml:space="preserve">My greatest challenge in mathematics </w:t>
      </w:r>
      <w:r w:rsidR="00241121">
        <w:rPr>
          <w:rFonts w:ascii="Georgia" w:hAnsi="Georgia"/>
        </w:rPr>
        <w:t>was</w:t>
      </w:r>
      <w:r>
        <w:rPr>
          <w:rFonts w:ascii="Georgia" w:hAnsi="Georgia"/>
        </w:rPr>
        <w:t xml:space="preserve"> to tackle my first calculus course after having a negative experience with it. My difficulty was not really with my ability to understand the subject matter but with my </w:t>
      </w:r>
      <w:r w:rsidRPr="00241121">
        <w:rPr>
          <w:rFonts w:ascii="Georgia" w:hAnsi="Georgia"/>
          <w:i/>
        </w:rPr>
        <w:t>belief</w:t>
      </w:r>
      <w:r>
        <w:rPr>
          <w:rFonts w:ascii="Georgia" w:hAnsi="Georgia"/>
        </w:rPr>
        <w:t xml:space="preserve"> in my </w:t>
      </w:r>
      <w:r w:rsidRPr="00241121">
        <w:rPr>
          <w:rFonts w:ascii="Georgia" w:hAnsi="Georgia"/>
        </w:rPr>
        <w:t>ability</w:t>
      </w:r>
      <w:r>
        <w:rPr>
          <w:rFonts w:ascii="Georgia" w:hAnsi="Georgia"/>
        </w:rPr>
        <w:t xml:space="preserve"> to understand it.</w:t>
      </w:r>
      <w:r w:rsidR="00241121">
        <w:rPr>
          <w:rFonts w:ascii="Georgia" w:hAnsi="Georgia"/>
        </w:rPr>
        <w:t xml:space="preserve"> My previous experience had left me believing it was too difficult for me. I was very fortunate to have a professor whose passion for mathematics was apparent and who had great ability to simplify the difficult. He’s approach to teaching calculus was systematic and paced and he made sure we understood the building blocks before moving on to the next level. I did not only learned the subject but recovered my belief that we generally have the aptitude to learn math if we have the attitude for it.</w:t>
      </w:r>
    </w:p>
    <w:p w:rsidR="005E1003" w:rsidRDefault="005E1003" w:rsidP="005E1003">
      <w:pPr>
        <w:spacing w:line="360" w:lineRule="auto"/>
        <w:rPr>
          <w:rFonts w:ascii="Georgia" w:hAnsi="Georgia"/>
        </w:rPr>
      </w:pPr>
    </w:p>
    <w:p w:rsidR="005E1003" w:rsidRDefault="005E1003" w:rsidP="005E1003">
      <w:pPr>
        <w:spacing w:line="360" w:lineRule="auto"/>
        <w:rPr>
          <w:rFonts w:ascii="Georgia" w:hAnsi="Georgia"/>
          <w:b/>
        </w:rPr>
      </w:pPr>
      <w:r>
        <w:rPr>
          <w:rFonts w:ascii="Georgia" w:hAnsi="Georgia"/>
          <w:b/>
        </w:rPr>
        <w:t>Future</w:t>
      </w:r>
    </w:p>
    <w:p w:rsidR="005E1003" w:rsidRDefault="005E1003" w:rsidP="005E1003">
      <w:pPr>
        <w:spacing w:line="360" w:lineRule="auto"/>
        <w:rPr>
          <w:rFonts w:ascii="Georgia" w:hAnsi="Georgia"/>
        </w:rPr>
      </w:pPr>
      <w:r>
        <w:rPr>
          <w:rFonts w:ascii="Georgia" w:hAnsi="Georgia"/>
          <w:b/>
        </w:rPr>
        <w:tab/>
      </w:r>
      <w:r w:rsidRPr="005E1003">
        <w:rPr>
          <w:rFonts w:ascii="Georgia" w:hAnsi="Georgia"/>
        </w:rPr>
        <w:t>After a</w:t>
      </w:r>
      <w:r>
        <w:rPr>
          <w:rFonts w:ascii="Georgia" w:hAnsi="Georgia"/>
        </w:rPr>
        <w:t xml:space="preserve"> long career as a computer scientist I have joined the education field and find myself truly enjoying teaching. I feel that I am now where I have belonged all along. I am currently teaching technology and collaborating with other teachers </w:t>
      </w:r>
      <w:r w:rsidR="004A1E4D">
        <w:rPr>
          <w:rFonts w:ascii="Georgia" w:hAnsi="Georgia"/>
        </w:rPr>
        <w:t>using</w:t>
      </w:r>
      <w:r>
        <w:rPr>
          <w:rFonts w:ascii="Georgia" w:hAnsi="Georgia"/>
        </w:rPr>
        <w:t xml:space="preserve"> technology to teach Mathematics, Social Studies and Science. </w:t>
      </w:r>
      <w:r w:rsidR="004A1E4D">
        <w:rPr>
          <w:rFonts w:ascii="Georgia" w:hAnsi="Georgia"/>
        </w:rPr>
        <w:t>I am pursuing a graduate degree in education with a focus on mathematics and instructional technology. My goal is to continue this adventure of learning and teaching mathematics and to contribute to the development of technological aids for education at all levels.</w:t>
      </w:r>
    </w:p>
    <w:p w:rsidR="004A1E4D" w:rsidRDefault="004A1E4D" w:rsidP="005E1003">
      <w:pPr>
        <w:spacing w:line="360" w:lineRule="auto"/>
        <w:rPr>
          <w:rFonts w:ascii="Georgia" w:hAnsi="Georgia"/>
        </w:rPr>
      </w:pPr>
    </w:p>
    <w:p w:rsidR="004A1E4D" w:rsidRDefault="004A1E4D" w:rsidP="005E1003">
      <w:pPr>
        <w:spacing w:line="360" w:lineRule="auto"/>
        <w:rPr>
          <w:rFonts w:ascii="Georgia" w:hAnsi="Georgia"/>
          <w:b/>
        </w:rPr>
      </w:pPr>
      <w:r>
        <w:rPr>
          <w:rFonts w:ascii="Georgia" w:hAnsi="Georgia"/>
          <w:b/>
        </w:rPr>
        <w:t>Influence of feelings on teaching</w:t>
      </w:r>
    </w:p>
    <w:p w:rsidR="00E93629" w:rsidRDefault="004A1E4D" w:rsidP="00E93629">
      <w:pPr>
        <w:spacing w:line="360" w:lineRule="auto"/>
        <w:rPr>
          <w:rFonts w:ascii="Georgia" w:hAnsi="Georgia"/>
        </w:rPr>
      </w:pPr>
      <w:r>
        <w:rPr>
          <w:rFonts w:ascii="Georgia" w:hAnsi="Georgia"/>
          <w:b/>
        </w:rPr>
        <w:tab/>
      </w:r>
      <w:r w:rsidR="00F7223C">
        <w:rPr>
          <w:rFonts w:ascii="Georgia" w:hAnsi="Georgia"/>
        </w:rPr>
        <w:t xml:space="preserve">As discussed throughout this writing, I have always believed that feelings and attitudes have a profound impact on the ability to learn and teach mathematics. </w:t>
      </w:r>
      <w:r w:rsidR="00E6473A">
        <w:rPr>
          <w:rFonts w:ascii="Georgia" w:hAnsi="Georgia"/>
        </w:rPr>
        <w:t>This</w:t>
      </w:r>
      <w:r w:rsidR="00F7223C">
        <w:rPr>
          <w:rFonts w:ascii="Georgia" w:hAnsi="Georgia"/>
        </w:rPr>
        <w:t xml:space="preserve"> belief has its roots in </w:t>
      </w:r>
      <w:r w:rsidR="00E6473A">
        <w:rPr>
          <w:rFonts w:ascii="Georgia" w:hAnsi="Georgia"/>
        </w:rPr>
        <w:t xml:space="preserve">considerable </w:t>
      </w:r>
      <w:r w:rsidR="00F7223C">
        <w:rPr>
          <w:rFonts w:ascii="Georgia" w:hAnsi="Georgia"/>
        </w:rPr>
        <w:t xml:space="preserve">reflection as well as </w:t>
      </w:r>
      <w:r w:rsidR="00E6473A">
        <w:rPr>
          <w:rFonts w:ascii="Georgia" w:hAnsi="Georgia"/>
        </w:rPr>
        <w:t xml:space="preserve">in </w:t>
      </w:r>
      <w:r w:rsidR="00F7223C">
        <w:rPr>
          <w:rFonts w:ascii="Georgia" w:hAnsi="Georgia"/>
        </w:rPr>
        <w:t xml:space="preserve">my </w:t>
      </w:r>
      <w:r w:rsidR="00E6473A">
        <w:rPr>
          <w:rFonts w:ascii="Georgia" w:hAnsi="Georgia"/>
        </w:rPr>
        <w:t>own positive</w:t>
      </w:r>
      <w:r w:rsidR="00F7223C">
        <w:rPr>
          <w:rFonts w:ascii="Georgia" w:hAnsi="Georgia"/>
        </w:rPr>
        <w:t xml:space="preserve"> and negative experiences.   </w:t>
      </w:r>
      <w:r w:rsidR="00E93629">
        <w:rPr>
          <w:rFonts w:ascii="Georgia" w:hAnsi="Georgia"/>
        </w:rPr>
        <w:t>T</w:t>
      </w:r>
      <w:r w:rsidR="005C31C1">
        <w:rPr>
          <w:rFonts w:ascii="Georgia" w:hAnsi="Georgia"/>
        </w:rPr>
        <w:t xml:space="preserve">his understanding </w:t>
      </w:r>
      <w:r w:rsidR="00E93629">
        <w:rPr>
          <w:rFonts w:ascii="Georgia" w:hAnsi="Georgia"/>
        </w:rPr>
        <w:t xml:space="preserve">will </w:t>
      </w:r>
      <w:r w:rsidR="00BB36BB">
        <w:rPr>
          <w:rFonts w:ascii="Georgia" w:hAnsi="Georgia"/>
        </w:rPr>
        <w:t>certainly</w:t>
      </w:r>
      <w:r w:rsidR="00E93629">
        <w:rPr>
          <w:rFonts w:ascii="Georgia" w:hAnsi="Georgia"/>
        </w:rPr>
        <w:t xml:space="preserve"> influence</w:t>
      </w:r>
      <w:r w:rsidR="005C31C1">
        <w:rPr>
          <w:rFonts w:ascii="Georgia" w:hAnsi="Georgia"/>
        </w:rPr>
        <w:t xml:space="preserve"> in my approach to teaching mathematics</w:t>
      </w:r>
      <w:r w:rsidR="00E93629">
        <w:rPr>
          <w:rFonts w:ascii="Georgia" w:hAnsi="Georgia"/>
        </w:rPr>
        <w:t>. I will strive to develop a positive attitude towards mathematics by:</w:t>
      </w:r>
    </w:p>
    <w:p w:rsidR="00AB5455" w:rsidRPr="00AB5455" w:rsidRDefault="00E93629" w:rsidP="00AB5455">
      <w:pPr>
        <w:pStyle w:val="ListParagraph"/>
        <w:numPr>
          <w:ilvl w:val="0"/>
          <w:numId w:val="2"/>
        </w:numPr>
        <w:spacing w:line="360" w:lineRule="auto"/>
        <w:rPr>
          <w:rFonts w:ascii="Georgia" w:hAnsi="Georgia"/>
        </w:rPr>
      </w:pPr>
      <w:r>
        <w:rPr>
          <w:rFonts w:ascii="Georgia" w:hAnsi="Georgia"/>
        </w:rPr>
        <w:t>Being aware of students attitudes and feelings</w:t>
      </w:r>
    </w:p>
    <w:p w:rsidR="00E93629" w:rsidRDefault="00E93629" w:rsidP="00E93629">
      <w:pPr>
        <w:pStyle w:val="ListParagraph"/>
        <w:numPr>
          <w:ilvl w:val="0"/>
          <w:numId w:val="2"/>
        </w:numPr>
        <w:spacing w:line="360" w:lineRule="auto"/>
        <w:rPr>
          <w:rFonts w:ascii="Georgia" w:hAnsi="Georgia"/>
        </w:rPr>
      </w:pPr>
      <w:r>
        <w:rPr>
          <w:rFonts w:ascii="Georgia" w:hAnsi="Georgia"/>
        </w:rPr>
        <w:lastRenderedPageBreak/>
        <w:t>Presenting mathematical concepts in simple, familiar and relevant ways</w:t>
      </w:r>
    </w:p>
    <w:p w:rsidR="00AB5455" w:rsidRDefault="00AB5455" w:rsidP="00E93629">
      <w:pPr>
        <w:pStyle w:val="ListParagraph"/>
        <w:numPr>
          <w:ilvl w:val="0"/>
          <w:numId w:val="2"/>
        </w:numPr>
        <w:spacing w:line="360" w:lineRule="auto"/>
        <w:rPr>
          <w:rFonts w:ascii="Georgia" w:hAnsi="Georgia"/>
        </w:rPr>
      </w:pPr>
      <w:r>
        <w:rPr>
          <w:rFonts w:ascii="Georgia" w:hAnsi="Georgia"/>
        </w:rPr>
        <w:t>Bring</w:t>
      </w:r>
      <w:r w:rsidR="00BB36BB">
        <w:rPr>
          <w:rFonts w:ascii="Georgia" w:hAnsi="Georgia"/>
        </w:rPr>
        <w:t>ing</w:t>
      </w:r>
      <w:r>
        <w:rPr>
          <w:rFonts w:ascii="Georgia" w:hAnsi="Georgia"/>
        </w:rPr>
        <w:t xml:space="preserve"> out the fun and creative aspects of mathematics. Puzzles, problem solving, etc.</w:t>
      </w:r>
    </w:p>
    <w:p w:rsidR="00E93629" w:rsidRDefault="00E93629" w:rsidP="00E93629">
      <w:pPr>
        <w:pStyle w:val="ListParagraph"/>
        <w:numPr>
          <w:ilvl w:val="0"/>
          <w:numId w:val="2"/>
        </w:numPr>
        <w:spacing w:line="360" w:lineRule="auto"/>
        <w:rPr>
          <w:rFonts w:ascii="Georgia" w:hAnsi="Georgia"/>
        </w:rPr>
      </w:pPr>
      <w:r>
        <w:rPr>
          <w:rFonts w:ascii="Georgia" w:hAnsi="Georgia"/>
        </w:rPr>
        <w:t>Using a variety of teaching approaches to address diverse learners</w:t>
      </w:r>
    </w:p>
    <w:p w:rsidR="00E93629" w:rsidRDefault="00E93629" w:rsidP="00E93629">
      <w:pPr>
        <w:pStyle w:val="ListParagraph"/>
        <w:numPr>
          <w:ilvl w:val="0"/>
          <w:numId w:val="2"/>
        </w:numPr>
        <w:spacing w:line="360" w:lineRule="auto"/>
        <w:rPr>
          <w:rFonts w:ascii="Georgia" w:hAnsi="Georgia"/>
        </w:rPr>
      </w:pPr>
      <w:r>
        <w:rPr>
          <w:rFonts w:ascii="Georgia" w:hAnsi="Georgia"/>
        </w:rPr>
        <w:t>Ensuring students are not left behind and give up on future learning</w:t>
      </w:r>
    </w:p>
    <w:p w:rsidR="00AB5455" w:rsidRDefault="00AB5455" w:rsidP="00E93629">
      <w:pPr>
        <w:pStyle w:val="ListParagraph"/>
        <w:numPr>
          <w:ilvl w:val="0"/>
          <w:numId w:val="2"/>
        </w:numPr>
        <w:spacing w:line="360" w:lineRule="auto"/>
        <w:rPr>
          <w:rFonts w:ascii="Georgia" w:hAnsi="Georgia"/>
        </w:rPr>
      </w:pPr>
      <w:r>
        <w:rPr>
          <w:rFonts w:ascii="Georgia" w:hAnsi="Georgia"/>
        </w:rPr>
        <w:t>Using technology and other tools to aid understanding</w:t>
      </w:r>
    </w:p>
    <w:p w:rsidR="00AB5455" w:rsidRPr="00E93629" w:rsidRDefault="00BB36BB" w:rsidP="00E93629">
      <w:pPr>
        <w:pStyle w:val="ListParagraph"/>
        <w:numPr>
          <w:ilvl w:val="0"/>
          <w:numId w:val="2"/>
        </w:numPr>
        <w:spacing w:line="360" w:lineRule="auto"/>
        <w:rPr>
          <w:rFonts w:ascii="Georgia" w:hAnsi="Georgia"/>
        </w:rPr>
      </w:pPr>
      <w:r>
        <w:rPr>
          <w:rFonts w:ascii="Georgia" w:hAnsi="Georgia"/>
        </w:rPr>
        <w:t>Providing</w:t>
      </w:r>
      <w:r w:rsidR="00AB5455">
        <w:rPr>
          <w:rFonts w:ascii="Georgia" w:hAnsi="Georgia"/>
        </w:rPr>
        <w:t xml:space="preserve"> positive experiences for students to influence positive attitudes and feelings</w:t>
      </w:r>
    </w:p>
    <w:sectPr w:rsidR="00AB5455" w:rsidRPr="00E93629" w:rsidSect="0022650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lgun Gothic">
    <w:panose1 w:val="00000000000000000000"/>
    <w:charset w:val="81"/>
    <w:family w:val="roman"/>
    <w:notTrueType/>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E192B"/>
    <w:multiLevelType w:val="hybridMultilevel"/>
    <w:tmpl w:val="741E0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2126A4"/>
    <w:multiLevelType w:val="hybridMultilevel"/>
    <w:tmpl w:val="159AF4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474998"/>
    <w:rsid w:val="00037FAF"/>
    <w:rsid w:val="000C5517"/>
    <w:rsid w:val="000C6523"/>
    <w:rsid w:val="000E05F4"/>
    <w:rsid w:val="00226508"/>
    <w:rsid w:val="00241121"/>
    <w:rsid w:val="002E3711"/>
    <w:rsid w:val="003762D3"/>
    <w:rsid w:val="00474998"/>
    <w:rsid w:val="004A1E4D"/>
    <w:rsid w:val="004D74F9"/>
    <w:rsid w:val="00512CB5"/>
    <w:rsid w:val="00543E24"/>
    <w:rsid w:val="005C31C1"/>
    <w:rsid w:val="005E1003"/>
    <w:rsid w:val="00667C77"/>
    <w:rsid w:val="00674B1C"/>
    <w:rsid w:val="006B2644"/>
    <w:rsid w:val="00717292"/>
    <w:rsid w:val="0078476B"/>
    <w:rsid w:val="00823532"/>
    <w:rsid w:val="00832BE6"/>
    <w:rsid w:val="0088028A"/>
    <w:rsid w:val="00881397"/>
    <w:rsid w:val="009704E8"/>
    <w:rsid w:val="009C2470"/>
    <w:rsid w:val="00AB5455"/>
    <w:rsid w:val="00B97122"/>
    <w:rsid w:val="00BB36BB"/>
    <w:rsid w:val="00C578B0"/>
    <w:rsid w:val="00CB3FDD"/>
    <w:rsid w:val="00DD134B"/>
    <w:rsid w:val="00E32D9F"/>
    <w:rsid w:val="00E60850"/>
    <w:rsid w:val="00E6473A"/>
    <w:rsid w:val="00E84A21"/>
    <w:rsid w:val="00E869F2"/>
    <w:rsid w:val="00E93629"/>
    <w:rsid w:val="00F7223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5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362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TotalTime>
  <Pages>4</Pages>
  <Words>1079</Words>
  <Characters>6153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SHCS</Company>
  <LinksUpToDate>false</LinksUpToDate>
  <CharactersWithSpaces>7218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hgareis</dc:creator>
  <cp:keywords/>
  <dc:description/>
  <cp:lastModifiedBy>hgareis</cp:lastModifiedBy>
  <cp:revision>24</cp:revision>
  <dcterms:created xsi:type="dcterms:W3CDTF">2011-01-18T22:19:00Z</dcterms:created>
  <dcterms:modified xsi:type="dcterms:W3CDTF">2011-01-19T02:03:00Z</dcterms:modified>
</cp:coreProperties>
</file>